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2B" w:rsidRDefault="00C768EC" w:rsidP="00C768EC">
      <w:pPr>
        <w:jc w:val="center"/>
      </w:pPr>
      <w:r>
        <w:rPr>
          <w:noProof/>
          <w:lang w:eastAsia="pl-PL"/>
        </w:rPr>
        <w:drawing>
          <wp:inline distT="0" distB="0" distL="0" distR="0" wp14:anchorId="72A35D3B">
            <wp:extent cx="3225165" cy="1134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8EC" w:rsidRPr="000E48CF" w:rsidRDefault="00C768EC" w:rsidP="00C768EC">
      <w:pPr>
        <w:jc w:val="center"/>
        <w:rPr>
          <w:b/>
          <w:color w:val="F79646" w:themeColor="accent6"/>
        </w:rPr>
      </w:pPr>
      <w:r w:rsidRPr="000E48CF">
        <w:rPr>
          <w:b/>
          <w:color w:val="F79646" w:themeColor="accent6"/>
        </w:rPr>
        <w:t xml:space="preserve">BUDMA 2024, </w:t>
      </w:r>
      <w:proofErr w:type="spellStart"/>
      <w:r w:rsidRPr="000E48CF">
        <w:rPr>
          <w:b/>
          <w:color w:val="F79646" w:themeColor="accent6"/>
        </w:rPr>
        <w:t>under</w:t>
      </w:r>
      <w:proofErr w:type="spellEnd"/>
      <w:r w:rsidRPr="000E48CF">
        <w:rPr>
          <w:b/>
          <w:color w:val="F79646" w:themeColor="accent6"/>
        </w:rPr>
        <w:t xml:space="preserve"> the mott</w:t>
      </w:r>
      <w:r w:rsidRPr="000E48CF">
        <w:rPr>
          <w:b/>
          <w:color w:val="F79646" w:themeColor="accent6"/>
        </w:rPr>
        <w:t xml:space="preserve">o "Green </w:t>
      </w:r>
      <w:proofErr w:type="spellStart"/>
      <w:r w:rsidRPr="000E48CF">
        <w:rPr>
          <w:b/>
          <w:color w:val="F79646" w:themeColor="accent6"/>
        </w:rPr>
        <w:t>Future</w:t>
      </w:r>
      <w:proofErr w:type="spellEnd"/>
      <w:r w:rsidRPr="000E48CF">
        <w:rPr>
          <w:b/>
          <w:color w:val="F79646" w:themeColor="accent6"/>
        </w:rPr>
        <w:t xml:space="preserve"> of Construction</w:t>
      </w:r>
      <w:r w:rsidRPr="000E48CF">
        <w:rPr>
          <w:b/>
          <w:color w:val="F79646" w:themeColor="accent6"/>
        </w:rPr>
        <w:t>"</w:t>
      </w:r>
      <w:r w:rsidRPr="000E48CF">
        <w:rPr>
          <w:b/>
          <w:color w:val="F79646" w:themeColor="accent6"/>
        </w:rPr>
        <w:t>.</w:t>
      </w:r>
    </w:p>
    <w:p w:rsidR="00C768EC" w:rsidRDefault="00C768EC" w:rsidP="00C768EC">
      <w:pPr>
        <w:jc w:val="both"/>
      </w:pPr>
      <w:proofErr w:type="spellStart"/>
      <w:r>
        <w:t>Budma</w:t>
      </w:r>
      <w:proofErr w:type="spellEnd"/>
      <w:r>
        <w:t xml:space="preserve"> </w:t>
      </w:r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largest</w:t>
      </w:r>
      <w:proofErr w:type="spellEnd"/>
      <w:r>
        <w:t xml:space="preserve"> and most </w:t>
      </w:r>
      <w:proofErr w:type="spellStart"/>
      <w:r>
        <w:t>significant</w:t>
      </w:r>
      <w:proofErr w:type="spellEnd"/>
      <w:r>
        <w:t xml:space="preserve"> </w:t>
      </w:r>
      <w:r w:rsidR="00424A26">
        <w:t>event for</w:t>
      </w:r>
      <w:r>
        <w:t xml:space="preserve">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in Poland and Central Europe,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development for </w:t>
      </w:r>
      <w:proofErr w:type="spellStart"/>
      <w:r>
        <w:t>over</w:t>
      </w:r>
      <w:proofErr w:type="spellEnd"/>
      <w:r>
        <w:t xml:space="preserve"> 30 </w:t>
      </w:r>
      <w:proofErr w:type="spellStart"/>
      <w:r>
        <w:t>years</w:t>
      </w:r>
      <w:proofErr w:type="spellEnd"/>
      <w:r>
        <w:t xml:space="preserve">. The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from January 30th to </w:t>
      </w:r>
      <w:proofErr w:type="spellStart"/>
      <w:r>
        <w:t>February</w:t>
      </w:r>
      <w:proofErr w:type="spellEnd"/>
      <w:r>
        <w:t xml:space="preserve"> 2nd, 2024, in Poznań. </w:t>
      </w:r>
      <w:proofErr w:type="spellStart"/>
      <w:r>
        <w:t>This</w:t>
      </w:r>
      <w:proofErr w:type="spellEnd"/>
      <w:r>
        <w:t xml:space="preserve"> event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inspire</w:t>
      </w:r>
      <w:proofErr w:type="spellEnd"/>
      <w:r>
        <w:t xml:space="preserve"> </w:t>
      </w:r>
      <w:proofErr w:type="spellStart"/>
      <w:r>
        <w:t>eco-friendly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and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>.</w:t>
      </w:r>
    </w:p>
    <w:p w:rsidR="00C768EC" w:rsidRDefault="00C768EC" w:rsidP="00C768EC">
      <w:pPr>
        <w:jc w:val="both"/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priority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the </w:t>
      </w:r>
      <w:proofErr w:type="spellStart"/>
      <w:r>
        <w:t>direction</w:t>
      </w:r>
      <w:proofErr w:type="spellEnd"/>
      <w:r>
        <w:t xml:space="preserve"> of "Green </w:t>
      </w:r>
      <w:proofErr w:type="spellStart"/>
      <w:r>
        <w:t>Future</w:t>
      </w:r>
      <w:proofErr w:type="spellEnd"/>
      <w:r>
        <w:t xml:space="preserve"> of Construction" </w:t>
      </w:r>
      <w:proofErr w:type="spellStart"/>
      <w:r>
        <w:t>marks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era in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by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stringent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, high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elevated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, and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 xml:space="preserve"> of </w:t>
      </w:r>
      <w:proofErr w:type="spellStart"/>
      <w:r>
        <w:t>residents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set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for the EU,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by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55% by 2030 and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neutrality</w:t>
      </w:r>
      <w:proofErr w:type="spellEnd"/>
      <w:r>
        <w:t xml:space="preserve"> by 2050.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a </w:t>
      </w:r>
      <w:proofErr w:type="spellStart"/>
      <w:r>
        <w:t>substantial</w:t>
      </w:r>
      <w:proofErr w:type="spellEnd"/>
      <w:r>
        <w:t xml:space="preserve"> 38% of </w:t>
      </w:r>
      <w:proofErr w:type="spellStart"/>
      <w:r>
        <w:t>carb</w:t>
      </w:r>
      <w:r>
        <w:t>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in Poland.</w:t>
      </w:r>
    </w:p>
    <w:p w:rsidR="00C768EC" w:rsidRDefault="00C768EC" w:rsidP="00C768EC">
      <w:pPr>
        <w:jc w:val="both"/>
      </w:pPr>
      <w:r>
        <w:t xml:space="preserve">BUDMA 2024 </w:t>
      </w:r>
      <w:proofErr w:type="spellStart"/>
      <w:r>
        <w:t>serves</w:t>
      </w:r>
      <w:proofErr w:type="spellEnd"/>
      <w:r>
        <w:t xml:space="preserve"> as a </w:t>
      </w:r>
      <w:proofErr w:type="spellStart"/>
      <w:r>
        <w:t>response</w:t>
      </w:r>
      <w:proofErr w:type="spellEnd"/>
      <w:r>
        <w:t xml:space="preserve"> to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by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The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the </w:t>
      </w:r>
      <w:proofErr w:type="spellStart"/>
      <w:r>
        <w:t>necessity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development. The </w:t>
      </w:r>
      <w:proofErr w:type="spellStart"/>
      <w:r>
        <w:t>key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energy-efficient</w:t>
      </w:r>
      <w:proofErr w:type="spellEnd"/>
      <w:r>
        <w:t xml:space="preserve"> and </w:t>
      </w:r>
      <w:proofErr w:type="spellStart"/>
      <w:r>
        <w:t>emissions-neutral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aligned</w:t>
      </w:r>
      <w:proofErr w:type="spellEnd"/>
      <w:r>
        <w:t xml:space="preserve"> with the </w:t>
      </w:r>
      <w:proofErr w:type="spellStart"/>
      <w:r>
        <w:t>rhythms</w:t>
      </w:r>
      <w:proofErr w:type="spellEnd"/>
      <w:r>
        <w:t xml:space="preserve"> of </w:t>
      </w:r>
      <w:proofErr w:type="spellStart"/>
      <w:r>
        <w:t>nature</w:t>
      </w:r>
      <w:proofErr w:type="spellEnd"/>
      <w:r>
        <w:t xml:space="preserve"> and </w:t>
      </w:r>
      <w:proofErr w:type="spellStart"/>
      <w:r>
        <w:t>conducive</w:t>
      </w:r>
      <w:proofErr w:type="spellEnd"/>
      <w:r>
        <w:t xml:space="preserve"> to the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comfort</w:t>
      </w:r>
      <w:proofErr w:type="spellEnd"/>
      <w:r>
        <w:t xml:space="preserve"> of </w:t>
      </w:r>
      <w:proofErr w:type="spellStart"/>
      <w:r>
        <w:t>residents</w:t>
      </w:r>
      <w:proofErr w:type="spellEnd"/>
      <w:r>
        <w:t xml:space="preserve">. The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exhibitors</w:t>
      </w:r>
      <w:proofErr w:type="spellEnd"/>
      <w:r>
        <w:t xml:space="preserve"> and </w:t>
      </w:r>
      <w:proofErr w:type="spellStart"/>
      <w:r>
        <w:t>participants</w:t>
      </w:r>
      <w:proofErr w:type="spellEnd"/>
      <w:r>
        <w:t xml:space="preserve"> in the </w:t>
      </w:r>
      <w:proofErr w:type="spellStart"/>
      <w:r>
        <w:t>construction</w:t>
      </w:r>
      <w:proofErr w:type="spellEnd"/>
      <w:r>
        <w:t xml:space="preserve"> market to </w:t>
      </w:r>
      <w:proofErr w:type="spellStart"/>
      <w:r>
        <w:t>showcase</w:t>
      </w:r>
      <w:proofErr w:type="spellEnd"/>
      <w:r>
        <w:t xml:space="preserve"> products, </w:t>
      </w:r>
      <w:proofErr w:type="spellStart"/>
      <w:r>
        <w:t>technologies</w:t>
      </w:r>
      <w:proofErr w:type="spellEnd"/>
      <w:r>
        <w:t xml:space="preserve">, and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expectations</w:t>
      </w:r>
      <w:proofErr w:type="spellEnd"/>
      <w:r>
        <w:t xml:space="preserve"> of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- </w:t>
      </w:r>
      <w:proofErr w:type="spellStart"/>
      <w:r>
        <w:t>explains</w:t>
      </w:r>
      <w:proofErr w:type="spellEnd"/>
      <w:r>
        <w:t xml:space="preserve"> Marta Szydłowska</w:t>
      </w:r>
      <w:r>
        <w:t xml:space="preserve">, </w:t>
      </w:r>
      <w:proofErr w:type="spellStart"/>
      <w:r>
        <w:t>Director</w:t>
      </w:r>
      <w:proofErr w:type="spellEnd"/>
      <w:r>
        <w:t xml:space="preserve"> of BUDMA Trade Fair.</w:t>
      </w:r>
    </w:p>
    <w:p w:rsidR="00C768EC" w:rsidRDefault="00C768EC" w:rsidP="00C768EC">
      <w:pPr>
        <w:jc w:val="both"/>
      </w:pPr>
      <w:r>
        <w:t xml:space="preserve">The idea of the Green Deal,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neutrality</w:t>
      </w:r>
      <w:proofErr w:type="spellEnd"/>
      <w:r>
        <w:t xml:space="preserve"> in the </w:t>
      </w:r>
      <w:proofErr w:type="spellStart"/>
      <w:r>
        <w:t>European</w:t>
      </w:r>
      <w:proofErr w:type="spellEnd"/>
      <w:r>
        <w:t xml:space="preserve"> Union by 2050,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pertains</w:t>
      </w:r>
      <w:proofErr w:type="spellEnd"/>
      <w:r>
        <w:t xml:space="preserve"> to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The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, </w:t>
      </w:r>
      <w:proofErr w:type="spellStart"/>
      <w:r>
        <w:t>low-emission</w:t>
      </w:r>
      <w:proofErr w:type="spellEnd"/>
      <w:r>
        <w:t xml:space="preserve">, and </w:t>
      </w:r>
      <w:proofErr w:type="spellStart"/>
      <w:r>
        <w:t>ultimately</w:t>
      </w:r>
      <w:proofErr w:type="spellEnd"/>
      <w:r>
        <w:t xml:space="preserve"> </w:t>
      </w:r>
      <w:proofErr w:type="spellStart"/>
      <w:r>
        <w:t>environmentally</w:t>
      </w:r>
      <w:proofErr w:type="spellEnd"/>
      <w:r>
        <w:t xml:space="preserve"> non-</w:t>
      </w:r>
      <w:proofErr w:type="spellStart"/>
      <w:r>
        <w:t>burdening</w:t>
      </w:r>
      <w:proofErr w:type="spellEnd"/>
      <w:r>
        <w:t xml:space="preserve">. In the </w:t>
      </w:r>
      <w:proofErr w:type="spellStart"/>
      <w:r>
        <w:t>initial</w:t>
      </w:r>
      <w:proofErr w:type="spellEnd"/>
      <w:r>
        <w:t xml:space="preserve"> period,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thermomodernization</w:t>
      </w:r>
      <w:proofErr w:type="spellEnd"/>
      <w:r>
        <w:t xml:space="preserve"> and the </w:t>
      </w:r>
      <w:proofErr w:type="spellStart"/>
      <w:r>
        <w:t>replacement</w:t>
      </w:r>
      <w:proofErr w:type="spellEnd"/>
      <w:r>
        <w:t xml:space="preserve"> of high-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boilers</w:t>
      </w:r>
      <w:proofErr w:type="spellEnd"/>
      <w:r>
        <w:t xml:space="preserve"> wit</w:t>
      </w:r>
      <w:r>
        <w:t xml:space="preserve">h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pumps</w:t>
      </w:r>
      <w:proofErr w:type="spellEnd"/>
      <w:r>
        <w:t xml:space="preserve"> and </w:t>
      </w:r>
      <w:proofErr w:type="spellStart"/>
      <w:r>
        <w:t>photovoltaics</w:t>
      </w:r>
      <w:proofErr w:type="spellEnd"/>
      <w:r>
        <w:t>.</w:t>
      </w:r>
    </w:p>
    <w:p w:rsidR="00C768EC" w:rsidRDefault="00C768EC" w:rsidP="00C768EC">
      <w:pPr>
        <w:jc w:val="both"/>
      </w:pPr>
      <w:r>
        <w:t xml:space="preserve">Market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eco-friendly</w:t>
      </w:r>
      <w:proofErr w:type="spellEnd"/>
      <w:r>
        <w:t xml:space="preserve"> stance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in the </w:t>
      </w:r>
      <w:proofErr w:type="spellStart"/>
      <w:r>
        <w:t>success</w:t>
      </w:r>
      <w:proofErr w:type="spellEnd"/>
      <w:r>
        <w:t xml:space="preserve"> of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.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conscious</w:t>
      </w:r>
      <w:proofErr w:type="spellEnd"/>
      <w:r>
        <w:t xml:space="preserve"> and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responsibly</w:t>
      </w:r>
      <w:proofErr w:type="spellEnd"/>
      <w:r>
        <w:t xml:space="preserve"> in the </w:t>
      </w:r>
      <w:proofErr w:type="spellStart"/>
      <w:r>
        <w:t>environmental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spheres</w:t>
      </w:r>
      <w:proofErr w:type="spellEnd"/>
      <w:r>
        <w:t xml:space="preserve">. </w:t>
      </w:r>
      <w:proofErr w:type="spellStart"/>
      <w:r>
        <w:t>Consequently</w:t>
      </w:r>
      <w:proofErr w:type="spellEnd"/>
      <w:r>
        <w:t xml:space="preserve">, enterprises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eco-friendly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a </w:t>
      </w:r>
      <w:proofErr w:type="spellStart"/>
      <w:r>
        <w:t>positive</w:t>
      </w:r>
      <w:proofErr w:type="spellEnd"/>
      <w:r>
        <w:t xml:space="preserve"> image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attract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customers</w:t>
      </w:r>
      <w:proofErr w:type="spellEnd"/>
      <w:r>
        <w:t xml:space="preserve"> and </w:t>
      </w:r>
      <w:proofErr w:type="spellStart"/>
      <w:r>
        <w:t>investors</w:t>
      </w:r>
      <w:proofErr w:type="spellEnd"/>
      <w:r>
        <w:t xml:space="preserve">, </w:t>
      </w:r>
      <w:proofErr w:type="spellStart"/>
      <w:r>
        <w:t>translating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success</w:t>
      </w:r>
      <w:proofErr w:type="spellEnd"/>
      <w:r>
        <w:t xml:space="preserve">. As </w:t>
      </w:r>
      <w:proofErr w:type="spellStart"/>
      <w:r>
        <w:t>revealed</w:t>
      </w:r>
      <w:proofErr w:type="spellEnd"/>
      <w:r>
        <w:t xml:space="preserve"> in the "Global Investor </w:t>
      </w:r>
      <w:proofErr w:type="spellStart"/>
      <w:r>
        <w:t>Intentions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2021," 6 out of 10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incorporate</w:t>
      </w:r>
      <w:proofErr w:type="spellEnd"/>
      <w:r>
        <w:t xml:space="preserve"> ESG </w:t>
      </w:r>
      <w:proofErr w:type="spellStart"/>
      <w:r>
        <w:t>factors</w:t>
      </w:r>
      <w:proofErr w:type="spellEnd"/>
      <w:r>
        <w:t xml:space="preserve"> (</w:t>
      </w:r>
      <w:proofErr w:type="spellStart"/>
      <w:r>
        <w:t>Environmen</w:t>
      </w:r>
      <w:bookmarkStart w:id="0" w:name="_GoBack"/>
      <w:bookmarkEnd w:id="0"/>
      <w:r>
        <w:t>tal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, and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)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>.</w:t>
      </w:r>
    </w:p>
    <w:p w:rsidR="00C768EC" w:rsidRDefault="00C768EC" w:rsidP="00C768EC">
      <w:pPr>
        <w:jc w:val="both"/>
      </w:pPr>
      <w:r>
        <w:lastRenderedPageBreak/>
        <w:t xml:space="preserve">The development of modern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and materials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crucial</w:t>
      </w:r>
      <w:proofErr w:type="spellEnd"/>
      <w:r>
        <w:t xml:space="preserve"> challenge for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and the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for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development.</w:t>
      </w:r>
    </w:p>
    <w:p w:rsidR="00C768EC" w:rsidRPr="00C768EC" w:rsidRDefault="00C768EC" w:rsidP="00C768EC">
      <w:pPr>
        <w:jc w:val="both"/>
        <w:rPr>
          <w:b/>
        </w:rPr>
      </w:pPr>
      <w:r w:rsidRPr="00C768EC">
        <w:rPr>
          <w:b/>
        </w:rPr>
        <w:t>INNOVATIVE TECHNOLOGIE</w:t>
      </w:r>
      <w:r>
        <w:rPr>
          <w:b/>
        </w:rPr>
        <w:t>S FOR ECO-FRIENDLY CONSTRUCTION</w:t>
      </w:r>
    </w:p>
    <w:p w:rsidR="00C768EC" w:rsidRDefault="00C768EC" w:rsidP="00C768EC">
      <w:pPr>
        <w:jc w:val="both"/>
      </w:pPr>
      <w:r>
        <w:t xml:space="preserve">BUDMA 2024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as a platform for </w:t>
      </w:r>
      <w:proofErr w:type="spellStart"/>
      <w:r>
        <w:t>showcasing</w:t>
      </w:r>
      <w:proofErr w:type="spellEnd"/>
      <w:r>
        <w:t xml:space="preserve"> 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advancements</w:t>
      </w:r>
      <w:proofErr w:type="spellEnd"/>
      <w:r>
        <w:t xml:space="preserve"> in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.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 of </w:t>
      </w:r>
      <w:proofErr w:type="spellStart"/>
      <w:r>
        <w:t>construction</w:t>
      </w:r>
      <w:proofErr w:type="spellEnd"/>
      <w:r>
        <w:t xml:space="preserve"> materials, </w:t>
      </w:r>
      <w:proofErr w:type="spellStart"/>
      <w:r>
        <w:t>innovative</w:t>
      </w:r>
      <w:proofErr w:type="spellEnd"/>
      <w:r>
        <w:t xml:space="preserve"> start-</w:t>
      </w:r>
      <w:proofErr w:type="spellStart"/>
      <w:r>
        <w:t>ups</w:t>
      </w:r>
      <w:proofErr w:type="spellEnd"/>
      <w:r>
        <w:t xml:space="preserve">, and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minimize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utilize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, and </w:t>
      </w:r>
      <w:proofErr w:type="spellStart"/>
      <w:r>
        <w:t>reduce</w:t>
      </w:r>
      <w:proofErr w:type="spellEnd"/>
      <w:r>
        <w:t xml:space="preserve"> CO2 </w:t>
      </w:r>
      <w:proofErr w:type="spellStart"/>
      <w:r>
        <w:t>emissions</w:t>
      </w:r>
      <w:proofErr w:type="spellEnd"/>
      <w:r>
        <w:t xml:space="preserve">. Advanced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lighting</w:t>
      </w:r>
      <w:proofErr w:type="spellEnd"/>
      <w:r>
        <w:t xml:space="preserve">, and smart </w:t>
      </w:r>
      <w:proofErr w:type="spellStart"/>
      <w:r>
        <w:t>energy</w:t>
      </w:r>
      <w:proofErr w:type="spellEnd"/>
      <w:r>
        <w:t xml:space="preserve"> management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the </w:t>
      </w:r>
      <w:proofErr w:type="spellStart"/>
      <w:r>
        <w:t>future</w:t>
      </w:r>
      <w:proofErr w:type="spellEnd"/>
      <w:r>
        <w:t xml:space="preserve"> of </w:t>
      </w:r>
      <w:proofErr w:type="spellStart"/>
      <w:r>
        <w:t>construction</w:t>
      </w:r>
      <w:proofErr w:type="spellEnd"/>
      <w:r>
        <w:t xml:space="preserve">.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designs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and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regeneration</w:t>
      </w:r>
      <w:proofErr w:type="spellEnd"/>
      <w:r>
        <w:t xml:space="preserve"> and recycling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Participants</w:t>
      </w:r>
      <w:proofErr w:type="spellEnd"/>
      <w:r>
        <w:t xml:space="preserve"> of the BUDMA trade fair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deepen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bioactive</w:t>
      </w:r>
      <w:proofErr w:type="spellEnd"/>
      <w:r>
        <w:t xml:space="preserve"> materials, and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pos</w:t>
      </w:r>
      <w:r>
        <w:t>itively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environment.</w:t>
      </w:r>
    </w:p>
    <w:p w:rsidR="00C768EC" w:rsidRPr="00C768EC" w:rsidRDefault="00C768EC" w:rsidP="00C768EC">
      <w:pPr>
        <w:jc w:val="both"/>
        <w:rPr>
          <w:b/>
        </w:rPr>
      </w:pPr>
      <w:r w:rsidRPr="00C768EC">
        <w:rPr>
          <w:b/>
        </w:rPr>
        <w:t>SUSTAINABLE CONSTRUCTION AND</w:t>
      </w:r>
      <w:r w:rsidRPr="00C768EC">
        <w:rPr>
          <w:b/>
        </w:rPr>
        <w:t xml:space="preserve"> THE ARCHITECTURE OF THE FUTURE</w:t>
      </w:r>
    </w:p>
    <w:p w:rsidR="00C768EC" w:rsidRDefault="00C768EC" w:rsidP="00C768EC">
      <w:pPr>
        <w:jc w:val="both"/>
      </w:pPr>
      <w:r>
        <w:t xml:space="preserve">The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of the event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the </w:t>
      </w:r>
      <w:proofErr w:type="spellStart"/>
      <w:r>
        <w:t>worlds</w:t>
      </w:r>
      <w:proofErr w:type="spellEnd"/>
      <w:r>
        <w:t xml:space="preserve"> of </w:t>
      </w:r>
      <w:proofErr w:type="spellStart"/>
      <w:r>
        <w:t>construction</w:t>
      </w:r>
      <w:proofErr w:type="spellEnd"/>
      <w:r>
        <w:t xml:space="preserve"> and </w:t>
      </w:r>
      <w:proofErr w:type="spellStart"/>
      <w:r>
        <w:t>architecture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aesthetics</w:t>
      </w:r>
      <w:proofErr w:type="spellEnd"/>
      <w:r>
        <w:t xml:space="preserve"> and </w:t>
      </w:r>
      <w:proofErr w:type="spellStart"/>
      <w:r>
        <w:t>functionality</w:t>
      </w:r>
      <w:proofErr w:type="spellEnd"/>
      <w:r>
        <w:t xml:space="preserve"> in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designs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to </w:t>
      </w:r>
      <w:proofErr w:type="spellStart"/>
      <w:r>
        <w:t>harmoniously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with the environment,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ergonomic</w:t>
      </w:r>
      <w:proofErr w:type="spellEnd"/>
      <w:r>
        <w:t xml:space="preserve">, </w:t>
      </w:r>
      <w:proofErr w:type="spellStart"/>
      <w:r>
        <w:t>energy-efficient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tailored</w:t>
      </w:r>
      <w:proofErr w:type="spellEnd"/>
      <w:r>
        <w:t xml:space="preserve"> to </w:t>
      </w:r>
      <w:proofErr w:type="spellStart"/>
      <w:r>
        <w:t>users</w:t>
      </w:r>
      <w:proofErr w:type="spellEnd"/>
      <w:r>
        <w:t xml:space="preserve">' </w:t>
      </w:r>
      <w:proofErr w:type="spellStart"/>
      <w:r>
        <w:t>needs</w:t>
      </w:r>
      <w:proofErr w:type="spellEnd"/>
      <w:r>
        <w:t xml:space="preserve">. The </w:t>
      </w:r>
      <w:proofErr w:type="spellStart"/>
      <w:r>
        <w:t>architecture</w:t>
      </w:r>
      <w:proofErr w:type="spellEnd"/>
      <w:r>
        <w:t xml:space="preserve"> of the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renewing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with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a challenge </w:t>
      </w:r>
      <w:proofErr w:type="spellStart"/>
      <w:r>
        <w:t>due</w:t>
      </w:r>
      <w:proofErr w:type="spellEnd"/>
      <w:r>
        <w:t xml:space="preserve"> to the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to modern </w:t>
      </w:r>
      <w:proofErr w:type="spellStart"/>
      <w:r>
        <w:t>standards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the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for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</w:t>
      </w:r>
      <w:r>
        <w:t xml:space="preserve">the </w:t>
      </w:r>
      <w:proofErr w:type="spellStart"/>
      <w:r>
        <w:t>uniqueness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:rsidR="00C768EC" w:rsidRPr="00C768EC" w:rsidRDefault="00C768EC" w:rsidP="00C768EC">
      <w:pPr>
        <w:jc w:val="both"/>
        <w:rPr>
          <w:b/>
        </w:rPr>
      </w:pPr>
      <w:r w:rsidRPr="00C768EC">
        <w:rPr>
          <w:b/>
        </w:rPr>
        <w:t>THE GREEN R</w:t>
      </w:r>
      <w:r w:rsidRPr="00C768EC">
        <w:rPr>
          <w:b/>
        </w:rPr>
        <w:t>EVOLUTION IN BUILDING MATERIALS</w:t>
      </w:r>
    </w:p>
    <w:p w:rsidR="00C768EC" w:rsidRDefault="00C768EC" w:rsidP="00C768EC">
      <w:pPr>
        <w:jc w:val="both"/>
      </w:pPr>
      <w:r>
        <w:t xml:space="preserve">BUDMA 2024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dedicate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to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in </w:t>
      </w:r>
      <w:proofErr w:type="spellStart"/>
      <w:r>
        <w:t>construction</w:t>
      </w:r>
      <w:proofErr w:type="spellEnd"/>
      <w:r>
        <w:t xml:space="preserve"> materials. Modern </w:t>
      </w:r>
      <w:proofErr w:type="spellStart"/>
      <w:r>
        <w:t>construction</w:t>
      </w:r>
      <w:proofErr w:type="spellEnd"/>
      <w:r>
        <w:t xml:space="preserve"> materials,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and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minimize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form the </w:t>
      </w:r>
      <w:proofErr w:type="spellStart"/>
      <w:r>
        <w:t>foundation</w:t>
      </w:r>
      <w:proofErr w:type="spellEnd"/>
      <w:r>
        <w:t xml:space="preserve"> for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with a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 xml:space="preserve">.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 and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showcase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eco-friendly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, </w:t>
      </w:r>
      <w:proofErr w:type="spellStart"/>
      <w:r>
        <w:t>wood</w:t>
      </w:r>
      <w:proofErr w:type="spellEnd"/>
      <w:r>
        <w:t xml:space="preserve"> in </w:t>
      </w:r>
      <w:proofErr w:type="spellStart"/>
      <w:r>
        <w:t>construction</w:t>
      </w:r>
      <w:proofErr w:type="spellEnd"/>
      <w:r>
        <w:t xml:space="preserve">,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renewable</w:t>
      </w:r>
      <w:proofErr w:type="spellEnd"/>
      <w:r>
        <w:t xml:space="preserve"> materials, and much </w:t>
      </w:r>
      <w:proofErr w:type="spellStart"/>
      <w:r>
        <w:t>more</w:t>
      </w:r>
      <w:proofErr w:type="spellEnd"/>
      <w:r>
        <w:t xml:space="preserve">.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to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and the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overcom</w:t>
      </w:r>
      <w:r>
        <w:t>e</w:t>
      </w:r>
      <w:proofErr w:type="spellEnd"/>
      <w:r>
        <w:t xml:space="preserve"> to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.</w:t>
      </w:r>
    </w:p>
    <w:p w:rsidR="00C768EC" w:rsidRDefault="00C768EC" w:rsidP="00C768EC">
      <w:pPr>
        <w:jc w:val="both"/>
      </w:pPr>
      <w:proofErr w:type="spellStart"/>
      <w:r>
        <w:t>Considering</w:t>
      </w:r>
      <w:proofErr w:type="spellEnd"/>
      <w:r>
        <w:t xml:space="preserve"> the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posed</w:t>
      </w:r>
      <w:proofErr w:type="spellEnd"/>
      <w:r>
        <w:t xml:space="preserve"> by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the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for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"Green </w:t>
      </w:r>
      <w:proofErr w:type="spellStart"/>
      <w:r>
        <w:t>Future</w:t>
      </w:r>
      <w:proofErr w:type="spellEnd"/>
      <w:r>
        <w:t xml:space="preserve"> of Construction" </w:t>
      </w:r>
      <w:proofErr w:type="spellStart"/>
      <w:r>
        <w:t>at</w:t>
      </w:r>
      <w:proofErr w:type="spellEnd"/>
      <w:r>
        <w:t xml:space="preserve"> the BUDMA trade fair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as a </w:t>
      </w:r>
      <w:proofErr w:type="spellStart"/>
      <w:r>
        <w:t>guiding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for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in </w:t>
      </w:r>
      <w:proofErr w:type="spellStart"/>
      <w:r>
        <w:t>striving</w:t>
      </w:r>
      <w:proofErr w:type="spellEnd"/>
      <w:r>
        <w:t xml:space="preserve"> for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and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>.</w:t>
      </w:r>
    </w:p>
    <w:p w:rsidR="00C768EC" w:rsidRDefault="00C768EC" w:rsidP="00C768EC">
      <w:pPr>
        <w:jc w:val="both"/>
      </w:pPr>
      <w:r>
        <w:t xml:space="preserve">We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for learning, </w:t>
      </w:r>
      <w:proofErr w:type="spellStart"/>
      <w:r>
        <w:t>dialogue</w:t>
      </w:r>
      <w:proofErr w:type="spellEnd"/>
      <w:r>
        <w:t xml:space="preserve">, and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. We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to register </w:t>
      </w:r>
      <w:proofErr w:type="spellStart"/>
      <w:r>
        <w:t>now</w:t>
      </w:r>
      <w:proofErr w:type="spellEnd"/>
      <w:r>
        <w:t xml:space="preserve"> and to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</w:t>
      </w:r>
      <w:proofErr w:type="spellStart"/>
      <w:r>
        <w:t>channels</w:t>
      </w:r>
      <w:proofErr w:type="spellEnd"/>
      <w:r>
        <w:t xml:space="preserve"> and </w:t>
      </w:r>
      <w:proofErr w:type="spellStart"/>
      <w:r>
        <w:t>website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on program </w:t>
      </w:r>
      <w:proofErr w:type="spellStart"/>
      <w:r>
        <w:t>details</w:t>
      </w:r>
      <w:proofErr w:type="spellEnd"/>
      <w:r>
        <w:t xml:space="preserve">, </w:t>
      </w:r>
      <w:proofErr w:type="spellStart"/>
      <w:r>
        <w:t>speakers</w:t>
      </w:r>
      <w:proofErr w:type="spellEnd"/>
      <w:r>
        <w:t xml:space="preserve">, and the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BUDMA 2024.</w:t>
      </w:r>
    </w:p>
    <w:sectPr w:rsidR="00C7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C"/>
    <w:rsid w:val="000E48CF"/>
    <w:rsid w:val="00424A26"/>
    <w:rsid w:val="00A6262B"/>
    <w:rsid w:val="00BA550C"/>
    <w:rsid w:val="00C7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Ratajczak</dc:creator>
  <cp:lastModifiedBy>Justyna Ratajczak</cp:lastModifiedBy>
  <cp:revision>1</cp:revision>
  <dcterms:created xsi:type="dcterms:W3CDTF">2023-08-18T08:19:00Z</dcterms:created>
  <dcterms:modified xsi:type="dcterms:W3CDTF">2023-08-18T09:54:00Z</dcterms:modified>
</cp:coreProperties>
</file>